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right"/>
      </w:pPr>
      <w:r>
        <w:rPr>
          <w:rFonts w:ascii="Calibri" w:cs="Calibri" w:eastAsia="Calibri" w:hAnsi="Calibri"/>
          <w:i/>
          <w:iCs/>
          <w:sz w:val="22"/>
          <w:szCs w:val="22"/>
        </w:rPr>
        <w:t xml:space="preserve">........................., dnia .................. r.</w:t>
      </w:r>
    </w:p>
    <w:p>
      <w:pPr>
        <w:spacing w:after="50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4819"/>
        <w:gridCol w:w="4819"/>
      </w:tblGrid>
      <w:tr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(Imię i nazwisko powoda)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(Adres zamieszkania powoda)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(PESEL powoda)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sz w:val="22"/>
                <w:szCs w:val="22"/>
              </w:rPr>
              <w:t xml:space="preserve">.............................................</w:t>
            </w:r>
          </w:p>
          <w:p>
            <w:pPr>
              <w:spacing w:after="40"/>
              <w:jc w:val="lef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(Telefon)</w:t>
            </w:r>
          </w:p>
        </w:tc>
        <w:tc>
          <w:tcPr>
            <w:tcW w:type="dxa" w:w="481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vAlign w:val="top"/>
          </w:tcPr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(Sąd)</w:t>
            </w:r>
          </w:p>
          <w:p>
            <w:pPr>
              <w:spacing w:after="0"/>
              <w:jc w:val="right"/>
            </w:pPr>
            <w:r>
              <w:rPr>
                <w:rFonts w:ascii="Calibri" w:cs="Calibri" w:eastAsia="Calibri" w:hAnsi="Calibri"/>
                <w:b w:val="false"/>
                <w:bCs w:val="false"/>
                <w:sz w:val="22"/>
                <w:szCs w:val="22"/>
              </w:rPr>
              <w:t xml:space="preserve">.......................................................</w:t>
            </w:r>
          </w:p>
          <w:p>
            <w:pPr>
              <w:spacing w:after="40"/>
              <w:jc w:val="right"/>
            </w:pPr>
            <w:r>
              <w:rPr>
                <w:rFonts w:ascii="Calibri" w:cs="Calibri" w:eastAsia="Calibri" w:hAnsi="Calibri"/>
                <w:i/>
                <w:iCs/>
                <w:color w:val="666666"/>
                <w:sz w:val="18"/>
                <w:szCs w:val="18"/>
              </w:rPr>
              <w:t xml:space="preserve">(Wydział)</w:t>
            </w:r>
          </w:p>
        </w:tc>
      </w:tr>
    </w:tbl>
    <w:p>
      <w:pPr>
        <w:spacing w:after="300"/>
      </w:pPr>
    </w:p>
    <w:p>
      <w:pPr>
        <w:spacing w:before="200"/>
      </w:pP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sz w:val="32"/>
          <w:szCs w:val="32"/>
        </w:rPr>
        <w:t xml:space="preserve">POZEW O ZAPŁATĘ ZACHOWKU</w:t>
      </w:r>
    </w:p>
    <w:p>
      <w:pPr>
        <w:spacing w:after="300"/>
        <w:jc w:val="center"/>
      </w:pPr>
      <w:r>
        <w:rPr>
          <w:rFonts w:ascii="Calibri" w:cs="Calibri" w:eastAsia="Calibri" w:hAnsi="Calibri"/>
          <w:b/>
          <w:bCs/>
          <w:sz w:val="28"/>
          <w:szCs w:val="28"/>
        </w:rPr>
        <w:t xml:space="preserve">Wartość przedmiotu sporu: {{WARTOSC_ZACHOWKU}} zł</w:t>
      </w: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Pozwany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pozwanego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Adres zamieszkania pozwanego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PESEL pozwanego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tbl>
      <w:tblPr>
        <w:tblW w:type="dxa" w:w="9638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662"/>
        <w:gridCol w:w="5976"/>
      </w:tblGrid>
      <w:tr>
        <w:trPr>
          <w:cantSplit/>
        </w:trPr>
        <w:tc>
          <w:tcPr>
            <w:tcW w:type="dxa" w:w="3662"/>
            <w:gridSpan w:val="2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</w:tcPr>
          <w:p>
            <w:pPr>
              <w:keepNext/>
              <w:spacing w:after="80" w:before="2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Dane spadkodawcy</w:t>
            </w: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Imię i nazwisko spadkodawcy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Data śmierci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Ostatnie miejsce zamieszkania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  <w:tr>
        <w:trPr>
          <w:cantSplit/>
        </w:trPr>
        <w:tc>
          <w:tcPr>
            <w:tcW w:type="dxa" w:w="3662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shd w:fill="F5F5F5" w:color="auto" w:val="clear"/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  <w:r>
              <w:rPr>
                <w:rFonts w:ascii="Calibri" w:cs="Calibri" w:eastAsia="Calibri" w:hAnsi="Calibri"/>
                <w:b/>
                <w:bCs/>
                <w:sz w:val="22"/>
                <w:szCs w:val="22"/>
              </w:rPr>
              <w:t xml:space="preserve">Stosunek powoda do spadkodawcy</w:t>
            </w:r>
          </w:p>
        </w:tc>
        <w:tc>
          <w:tcPr>
            <w:tcW w:type="dxa" w:w="5976"/>
            <w:tcBorders>
              <w:top w:val="single" w:color="CCCCCC" w:sz="1"/>
              <w:left w:val="single" w:color="CCCCCC" w:sz="1"/>
              <w:bottom w:val="single" w:color="CCCCCC" w:sz="1"/>
              <w:right w:val="single" w:color="CCCCCC" w:sz="1"/>
            </w:tcBorders>
            <w:tcMar>
              <w:top w:type="dxa" w:w="40"/>
              <w:left w:type="dxa" w:w="80"/>
              <w:bottom w:type="dxa" w:w="40"/>
              <w:right w:type="dxa" w:w="80"/>
            </w:tcMar>
          </w:tcPr>
          <w:p>
            <w:pPr>
              <w:spacing w:after="40" w:before="40"/>
            </w:pPr>
          </w:p>
        </w:tc>
      </w:tr>
    </w:tbl>
    <w:p>
      <w:pPr>
        <w:spacing w:after="120"/>
      </w:pP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Żądanie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 podstawie art. 991 i n. Kodeksu cywilnego wnoszę o: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1. Zasądzenie od pozwanego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na rzecz powoda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kwoty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(słownie: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złotych) tytułem zachowku po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, wraz z odsetkami ustawowymi za opóźnienie od dnia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do dnia zapłaty,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2. Zasądzenie od pozwanego kosztów postępowania, w tym kosztów zastępstwa procesowego, według norm przepisanych,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3. Przeprowadzenie dowodów wskazanych w uzasadnieniu pozwu.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Uzasadnienie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Obliczenie zachowku: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Udział ustawowy powoda w spadku: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Wartość substratu zachowku (czysta wartość majątku + darowizny):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</w:t>
      </w:r>
    </w:p>
    <w:p>
      <w:pPr>
        <w:spacing w:after="60" w:before="60"/>
      </w:pPr>
      <w:r>
        <w:rPr>
          <w:rFonts w:ascii="Calibri" w:cs="Calibri" w:eastAsia="Calibri" w:hAnsi="Calibri"/>
          <w:sz w:val="22"/>
          <w:szCs w:val="22"/>
        </w:rPr>
        <w:t xml:space="preserve">Należny zachowek: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×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×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 = </w:t>
      </w:r>
      <w:r>
        <w:rPr>
          <w:rFonts w:ascii="Calibri" w:cs="Calibri" w:eastAsia="Calibri" w:hAnsi="Calibri"/>
          <w:sz w:val="22"/>
          <w:szCs w:val="22"/>
        </w:rPr>
        <w:t xml:space="preserve">....................</w:t>
      </w:r>
      <w:r>
        <w:rPr>
          <w:rFonts w:ascii="Calibri" w:cs="Calibri" w:eastAsia="Calibri" w:hAnsi="Calibri"/>
          <w:sz w:val="22"/>
          <w:szCs w:val="22"/>
        </w:rPr>
        <w:t xml:space="preserve"> zł</w:t>
      </w:r>
    </w:p>
    <w:p>
      <w:pPr>
        <w:keepNext/>
        <w:spacing w:after="80" w:before="240"/>
      </w:pPr>
      <w:r>
        <w:rPr>
          <w:rFonts w:ascii="Calibri" w:cs="Calibri" w:eastAsia="Calibri" w:hAnsi="Calibri"/>
          <w:b/>
          <w:bCs/>
          <w:sz w:val="22"/>
          <w:szCs w:val="22"/>
        </w:rPr>
        <w:t xml:space="preserve">Załączniki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1. Odpis skrócony aktu zgonu spadkodawcy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2. Postanowienie o stwierdzeniu nabycia spadku lub akt poświadczenia dziedziczenia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3. Testament (odpis notarialny lub odpis sądowy)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4. Dokumenty potwierdzające pokrewieństwo (odpis aktu urodzenia / małżeństwa)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5. Dokumenty dotyczące wartości majątku (wycena nieruchomości, wyciągi bankowe)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6. Umowy darowizny lub inne dokumenty o darowiznach dokonanych przez spadkodawcę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7. Dowód wezwania pozwanego do zapłaty (jeśli dokonano przedsądowego wezwania)</w:t>
      </w:r>
    </w:p>
    <w:p>
      <w:pPr>
        <w:spacing w:after="20" w:before="20"/>
        <w:ind w:left="360"/>
      </w:pPr>
      <w:r>
        <w:rPr>
          <w:rFonts w:ascii="Calibri" w:cs="Calibri" w:eastAsia="Calibri" w:hAnsi="Calibri"/>
          <w:sz w:val="22"/>
          <w:szCs w:val="22"/>
        </w:rPr>
        <w:t xml:space="preserve">8. Dowód uiszczenia opłaty sądowej (5% wartości przedmiotu sporu)</w:t>
      </w:r>
    </w:p>
    <w:p>
      <w:pPr>
        <w:spacing w:after="120"/>
      </w:pPr>
    </w:p>
    <w:p>
      <w:pPr>
        <w:spacing w:after="120" w:before="160"/>
      </w:pPr>
      <w:r>
        <w:rPr>
          <w:rFonts w:ascii="Calibri" w:cs="Calibri" w:eastAsia="Calibri" w:hAnsi="Calibri"/>
          <w:i/>
          <w:iCs/>
          <w:color w:val="555555"/>
          <w:sz w:val="18"/>
          <w:szCs w:val="18"/>
        </w:rPr>
        <w:t xml:space="preserve">Podstawa prawna: art. 991-1011 ustawy z dnia 23 kwietnia 1964 r. — Kodeks cywilny (Dz.U. z 2024 r. poz. 1061 ze zm.); art. 187 ustawy z dnia 17 listopada 1964 r. — Kodeks postępowania cywilnego (Dz.U. z 2023 r. poz. 1550 ze zm.); art. 13 ustawy z dnia 28 lipca 2005 r. o kosztach sądowych w sprawach cywilnych (Dz.U. z 2024 r. poz. 959 ze zm.).</w:t>
      </w:r>
    </w:p>
    <w:p>
      <w:pPr>
        <w:spacing w:before="400"/>
      </w:pPr>
    </w:p>
    <w:p>
      <w:pPr>
        <w:keepNext/>
        <w:spacing w:before="600"/>
      </w:pPr>
    </w:p>
    <w:p>
      <w:pPr>
        <w:keepNext/>
        <w:jc w:val="right"/>
      </w:pPr>
      <w:r>
        <w:rPr>
          <w:rFonts w:ascii="Calibri" w:cs="Calibri" w:eastAsia="Calibri" w:hAnsi="Calibri"/>
          <w:sz w:val="22"/>
          <w:szCs w:val="22"/>
        </w:rPr>
        <w:t xml:space="preserve">.......................................................</w:t>
      </w:r>
    </w:p>
    <w:p>
      <w:pPr>
        <w:spacing w:after="200"/>
        <w:jc w:val="right"/>
      </w:pPr>
      <w:r>
        <w:rPr>
          <w:rFonts w:ascii="Calibri" w:cs="Calibri" w:eastAsia="Calibri" w:hAnsi="Calibri"/>
          <w:i/>
          <w:iCs/>
          <w:color w:val="666666"/>
          <w:sz w:val="18"/>
          <w:szCs w:val="18"/>
        </w:rPr>
        <w:t xml:space="preserve">(czytelny podpis powoda)</w:t>
      </w:r>
    </w:p>
    <w:sectPr>
      <w:headerReference w:type="default" r:id="rId7"/>
      <w:footerReference w:type="default" r:id="rId8"/>
      <w:pgSz w:w="11906" w:h="16838" w:orient="portrait"/>
      <w:pgMar w:top="1418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99999"/>
        <w:sz w:val="18"/>
        <w:szCs w:val="18"/>
      </w:rPr>
      <w:t xml:space="preserve">Strona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PAGE</w:instrText>
      <w:fldChar w:fldCharType="separate"/>
      <w:fldChar w:fldCharType="end"/>
    </w:r>
    <w:r>
      <w:rPr>
        <w:rFonts w:ascii="Calibri" w:cs="Calibri" w:eastAsia="Calibri" w:hAnsi="Calibri"/>
        <w:color w:val="999999"/>
        <w:sz w:val="18"/>
        <w:szCs w:val="18"/>
      </w:rPr>
      <w:t xml:space="preserve"> z </w:t>
    </w:r>
    <w:r>
      <w:rPr>
        <w:rFonts w:ascii="Calibri" w:cs="Calibri" w:eastAsia="Calibri" w:hAnsi="Calibri"/>
        <w:color w:val="999999"/>
        <w:sz w:val="18"/>
        <w:szCs w:val="18"/>
      </w:rPr>
      <w:fldChar w:fldCharType="begin"/>
      <w:instrText xml:space="preserve">NUMPAGES</w:instrText>
      <w:fldChar w:fldCharType="separate"/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>
      <w:pPr>
        <w:spacing w:line="276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2026-03-09T20:19:48.365Z</dcterms:created>
  <dcterms:modified xsi:type="dcterms:W3CDTF">2026-03-09T20:19:48.365Z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